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D0C08" w14:textId="248EC89F" w:rsidR="00A565D2" w:rsidRPr="00257FAE" w:rsidRDefault="002C65FD">
      <w:pPr>
        <w:spacing w:after="280" w:line="240" w:lineRule="auto"/>
        <w:jc w:val="center"/>
        <w:rPr>
          <w:rFonts w:ascii="Times New Roman" w:hAnsi="Times New Roman" w:cs="Times New Roman"/>
          <w:smallCaps/>
          <w:color w:val="000000"/>
          <w:sz w:val="24"/>
          <w:szCs w:val="24"/>
        </w:rPr>
      </w:pPr>
      <w:r w:rsidRPr="00257FAE"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 xml:space="preserve">ANEXO </w:t>
      </w:r>
      <w:sdt>
        <w:sdtPr>
          <w:rPr>
            <w:rFonts w:ascii="Times New Roman" w:hAnsi="Times New Roman" w:cs="Times New Roman"/>
          </w:rPr>
          <w:tag w:val="goog_rdk_0"/>
          <w:id w:val="484361195"/>
        </w:sdtPr>
        <w:sdtEndPr/>
        <w:sdtContent>
          <w:r w:rsidRPr="00257FAE">
            <w:rPr>
              <w:rFonts w:ascii="Times New Roman" w:hAnsi="Times New Roman" w:cs="Times New Roman"/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rPr>
            <w:rFonts w:ascii="Times New Roman" w:hAnsi="Times New Roman" w:cs="Times New Roman"/>
          </w:rPr>
          <w:tag w:val="goog_rdk_1"/>
          <w:id w:val="1819845665"/>
          <w:showingPlcHdr/>
        </w:sdtPr>
        <w:sdtEndPr/>
        <w:sdtContent>
          <w:r w:rsidR="00B2360A" w:rsidRPr="00257FAE">
            <w:rPr>
              <w:rFonts w:ascii="Times New Roman" w:hAnsi="Times New Roman" w:cs="Times New Roman"/>
            </w:rPr>
            <w:t xml:space="preserve">     </w:t>
          </w:r>
        </w:sdtContent>
      </w:sdt>
    </w:p>
    <w:p w14:paraId="4993441B" w14:textId="77777777" w:rsidR="00A565D2" w:rsidRPr="00257FAE" w:rsidRDefault="002C65FD">
      <w:pPr>
        <w:spacing w:before="280" w:after="280" w:line="240" w:lineRule="auto"/>
        <w:jc w:val="center"/>
        <w:rPr>
          <w:rFonts w:ascii="Times New Roman" w:hAnsi="Times New Roman" w:cs="Times New Roman"/>
          <w:smallCaps/>
          <w:color w:val="000000"/>
          <w:sz w:val="24"/>
          <w:szCs w:val="24"/>
        </w:rPr>
      </w:pPr>
      <w:r w:rsidRPr="00257FAE"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Pr="00257FAE" w:rsidRDefault="002C65FD" w:rsidP="0051111F">
      <w:pPr>
        <w:spacing w:before="120" w:after="120" w:line="240" w:lineRule="auto"/>
        <w:ind w:right="120"/>
        <w:rPr>
          <w:rFonts w:ascii="Times New Roman" w:hAnsi="Times New Roman" w:cs="Times New Roman"/>
          <w:color w:val="000000"/>
          <w:sz w:val="24"/>
          <w:szCs w:val="24"/>
        </w:rPr>
      </w:pPr>
      <w:r w:rsidRPr="00257FA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126B2497" w14:textId="7D39784A" w:rsidR="0051111F" w:rsidRPr="00257FAE" w:rsidRDefault="0051111F" w:rsidP="0051111F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7FAE">
        <w:rPr>
          <w:rFonts w:ascii="Times New Roman" w:hAnsi="Times New Roman" w:cs="Times New Roman"/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22004C35" w14:textId="1FEC6241" w:rsidR="0051111F" w:rsidRPr="00257FAE" w:rsidRDefault="0051111F" w:rsidP="0051111F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7FAE">
        <w:rPr>
          <w:rFonts w:ascii="Times New Roman" w:hAnsi="Times New Roman" w:cs="Times New Roman"/>
          <w:color w:val="000000"/>
          <w:sz w:val="24"/>
          <w:szCs w:val="24"/>
        </w:rPr>
        <w:t xml:space="preserve">• Grau pleno de atendimento do critério - 10 pontos; </w:t>
      </w:r>
    </w:p>
    <w:p w14:paraId="229CBD7C" w14:textId="7DCA36AA" w:rsidR="0051111F" w:rsidRPr="00257FAE" w:rsidRDefault="0051111F" w:rsidP="0051111F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7FAE">
        <w:rPr>
          <w:rFonts w:ascii="Times New Roman" w:hAnsi="Times New Roman" w:cs="Times New Roman"/>
          <w:color w:val="000000"/>
          <w:sz w:val="24"/>
          <w:szCs w:val="24"/>
        </w:rPr>
        <w:t xml:space="preserve">• Grau satisfatório de atendimento do critério – 6 pontos; </w:t>
      </w:r>
    </w:p>
    <w:p w14:paraId="0370EBB8" w14:textId="1B494279" w:rsidR="0051111F" w:rsidRPr="00257FAE" w:rsidRDefault="0051111F" w:rsidP="0051111F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7FAE">
        <w:rPr>
          <w:rFonts w:ascii="Times New Roman" w:hAnsi="Times New Roman" w:cs="Times New Roman"/>
          <w:color w:val="000000"/>
          <w:sz w:val="24"/>
          <w:szCs w:val="24"/>
        </w:rPr>
        <w:t xml:space="preserve">• Grau insatisfatório de atendimento do critério – 2 pontos; </w:t>
      </w:r>
    </w:p>
    <w:p w14:paraId="11D49192" w14:textId="721DFC9C" w:rsidR="0051111F" w:rsidRPr="00257FAE" w:rsidRDefault="0051111F" w:rsidP="0051111F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7FAE">
        <w:rPr>
          <w:rFonts w:ascii="Times New Roman" w:hAnsi="Times New Roman" w:cs="Times New Roman"/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Pr="00257FAE" w:rsidRDefault="002C65FD" w:rsidP="0051111F">
      <w:pPr>
        <w:spacing w:before="120" w:after="120" w:line="240" w:lineRule="auto"/>
        <w:ind w:left="120" w:right="120"/>
        <w:rPr>
          <w:rFonts w:ascii="Times New Roman" w:hAnsi="Times New Roman" w:cs="Times New Roman"/>
          <w:color w:val="000000"/>
          <w:sz w:val="24"/>
          <w:szCs w:val="24"/>
        </w:rPr>
      </w:pPr>
      <w:r w:rsidRPr="00257FA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:rsidRPr="00257FAE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CRITÉRIOS OBRIGATÓRIOS</w:t>
            </w:r>
            <w:bookmarkStart w:id="0" w:name="_GoBack"/>
            <w:bookmarkEnd w:id="0"/>
          </w:p>
        </w:tc>
      </w:tr>
      <w:tr w:rsidR="00A565D2" w:rsidRPr="00257FAE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:rsidRPr="00257FAE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Coerência</w:t>
            </w: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análise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avaliação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valoração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se o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conteúdo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rPr>
                  <w:rFonts w:ascii="Times New Roman" w:hAnsi="Times New Roman" w:cs="Times New Roman"/>
                </w:rPr>
                <w:tag w:val="goog_rdk_4"/>
                <w:id w:val="1690179340"/>
              </w:sdtPr>
              <w:sdtEndPr/>
              <w:sdtContent>
                <w:r w:rsidRPr="00257FAE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coerência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possível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rPr>
                  <w:rFonts w:ascii="Times New Roman" w:hAnsi="Times New Roman" w:cs="Times New Roman"/>
                </w:rPr>
                <w:tag w:val="goog_rdk_5"/>
                <w:id w:val="1914124216"/>
                <w:showingPlcHdr/>
              </w:sdtPr>
              <w:sdtEndPr/>
              <w:sdtContent>
                <w:r w:rsidR="00B2360A" w:rsidRPr="00257FAE">
                  <w:rPr>
                    <w:rFonts w:ascii="Times New Roman" w:hAnsi="Times New Roman" w:cs="Times New Roman"/>
                  </w:rPr>
                  <w:t xml:space="preserve">     </w:t>
                </w:r>
              </w:sdtContent>
            </w:sdt>
            <w:sdt>
              <w:sdtPr>
                <w:rPr>
                  <w:rFonts w:ascii="Times New Roman" w:hAnsi="Times New Roman" w:cs="Times New Roman"/>
                </w:rPr>
                <w:tag w:val="goog_rdk_6"/>
                <w:id w:val="-320274980"/>
              </w:sdtPr>
              <w:sdtEndPr/>
              <w:sdtContent>
                <w:r w:rsidRPr="00257FAE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Pr="00257FAE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565D2" w:rsidRPr="00257FAE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41C985D3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Relevância</w:t>
            </w:r>
            <w:proofErr w:type="spellEnd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ação</w:t>
            </w:r>
            <w:proofErr w:type="spellEnd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prop</w:t>
            </w:r>
            <w:r w:rsidR="00076958"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osta para o </w:t>
            </w:r>
            <w:proofErr w:type="spellStart"/>
            <w:r w:rsidR="00076958"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cenário</w:t>
            </w:r>
            <w:proofErr w:type="spellEnd"/>
            <w:r w:rsidR="00076958"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cultural de Nova Trento.</w:t>
            </w:r>
            <w:r w:rsidRPr="00257FA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 </w:t>
            </w: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análise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avaliação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valoração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se 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ação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contribui para o enriquecim</w:t>
            </w:r>
            <w:r w:rsidR="00076958"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ento e </w:t>
            </w:r>
            <w:proofErr w:type="spellStart"/>
            <w:r w:rsidR="00076958"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valorização</w:t>
            </w:r>
            <w:proofErr w:type="spellEnd"/>
            <w:r w:rsidR="00076958"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 cultura.</w:t>
            </w:r>
          </w:p>
          <w:p w14:paraId="201F1DC9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Pr="00257FAE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565D2" w:rsidRPr="00257FAE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ação</w:t>
            </w:r>
            <w:proofErr w:type="spellEnd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proposta pelo projeto - </w:t>
            </w: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avaliação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valoração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integração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comunitária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em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relação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inclusão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deficiência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idosos e demais grupos em situação </w:t>
            </w: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de histórica vulnerabilidade econômica/social.</w:t>
            </w:r>
          </w:p>
          <w:p w14:paraId="23A59601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Pr="00257FAE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:rsidRPr="00257FAE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Coerência</w:t>
            </w:r>
            <w:proofErr w:type="spellEnd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rFonts w:ascii="Times New Roman" w:hAnsi="Times New Roman" w:cs="Times New Roman"/>
                </w:rPr>
                <w:tag w:val="goog_rdk_7"/>
                <w:id w:val="1173307974"/>
              </w:sdtPr>
              <w:sdtEndPr/>
              <w:sdtContent>
                <w:r w:rsidRPr="00257FAE">
                  <w:rPr>
                    <w:rFonts w:ascii="Times New Roman" w:hAnsi="Times New Roman" w:cs="Times New Roman"/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rFonts w:ascii="Times New Roman" w:hAnsi="Times New Roman" w:cs="Times New Roman"/>
                </w:rPr>
                <w:tag w:val="goog_rdk_8"/>
                <w:id w:val="-840929120"/>
                <w:showingPlcHdr/>
              </w:sdtPr>
              <w:sdtEndPr/>
              <w:sdtContent>
                <w:r w:rsidR="00B2360A" w:rsidRPr="00257FAE">
                  <w:rPr>
                    <w:rFonts w:ascii="Times New Roman" w:hAnsi="Times New Roman" w:cs="Times New Roman"/>
                  </w:rPr>
                  <w:t xml:space="preserve">     </w:t>
                </w:r>
              </w:sdtContent>
            </w:sdt>
            <w:sdt>
              <w:sdtPr>
                <w:rPr>
                  <w:rFonts w:ascii="Times New Roman" w:hAnsi="Times New Roman" w:cs="Times New Roman"/>
                </w:rPr>
                <w:tag w:val="goog_rdk_9"/>
                <w:id w:val="154423325"/>
              </w:sdtPr>
              <w:sdtEndPr/>
              <w:sdtContent>
                <w:r w:rsidRPr="00257FAE">
                  <w:rPr>
                    <w:rFonts w:ascii="Times New Roman" w:hAnsi="Times New Roman" w:cs="Times New Roman"/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análise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técnica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orçamentária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sua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execução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adequação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Também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rPr>
                  <w:rFonts w:ascii="Times New Roman" w:hAnsi="Times New Roman" w:cs="Times New Roman"/>
                </w:rPr>
                <w:tag w:val="goog_rdk_10"/>
                <w:id w:val="-1099711836"/>
              </w:sdtPr>
              <w:sdtEndPr/>
              <w:sdtContent>
                <w:r w:rsidRPr="00257FAE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rPr>
                  <w:rFonts w:ascii="Times New Roman" w:hAnsi="Times New Roman" w:cs="Times New Roman"/>
                </w:rPr>
                <w:tag w:val="goog_rdk_11"/>
                <w:id w:val="-2135084570"/>
              </w:sdtPr>
              <w:sdtEndPr/>
              <w:sdtContent>
                <w:r w:rsidRPr="00257FAE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coerência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orçamentária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Pr="00257FAE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565D2" w:rsidRPr="00257FAE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Coerência</w:t>
            </w:r>
            <w:proofErr w:type="spellEnd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tag w:val="goog_rdk_12"/>
                <w:id w:val="-1846243484"/>
                <w:showingPlcHdr/>
              </w:sdtPr>
              <w:sdtEndPr/>
              <w:sdtContent>
                <w:r w:rsidR="00B2360A" w:rsidRPr="00257FAE">
                  <w:rPr>
                    <w:rFonts w:ascii="Times New Roman" w:hAnsi="Times New Roman" w:cs="Times New Roman"/>
                  </w:rPr>
                  <w:t xml:space="preserve">     </w:t>
                </w:r>
              </w:sdtContent>
            </w:sdt>
            <w:sdt>
              <w:sdtPr>
                <w:rPr>
                  <w:rFonts w:ascii="Times New Roman" w:hAnsi="Times New Roman" w:cs="Times New Roman"/>
                </w:rPr>
                <w:tag w:val="goog_rdk_13"/>
                <w:id w:val="1526138761"/>
              </w:sdtPr>
              <w:sdtEndPr/>
              <w:sdtContent>
                <w:r w:rsidRPr="00257FAE">
                  <w:rPr>
                    <w:rFonts w:ascii="Times New Roman" w:hAnsi="Times New Roman" w:cs="Times New Roman"/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análise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técnica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público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estratégias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mídias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los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Pr="00257FAE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565D2" w:rsidRPr="00257FAE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técnica</w:t>
            </w:r>
            <w:proofErr w:type="spellEnd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análise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compõem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 corpo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técnico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coerência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ou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em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relação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às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atribuições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avaliação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serão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currículos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técnica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Pr="00257FAE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565D2" w:rsidRPr="00257FAE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Trajetória</w:t>
            </w:r>
            <w:proofErr w:type="spellEnd"/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Sera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́ considerad</w:t>
            </w:r>
            <w:sdt>
              <w:sdtPr>
                <w:rPr>
                  <w:rFonts w:ascii="Times New Roman" w:hAnsi="Times New Roman" w:cs="Times New Roman"/>
                </w:rPr>
                <w:tag w:val="goog_rdk_14"/>
                <w:id w:val="1842655990"/>
              </w:sdtPr>
              <w:sdtEndPr/>
              <w:sdtContent>
                <w:r w:rsidRPr="00257FAE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rFonts w:ascii="Times New Roman" w:hAnsi="Times New Roman" w:cs="Times New Roman"/>
                </w:rPr>
                <w:tag w:val="goog_rdk_15"/>
                <w:id w:val="-185517164"/>
                <w:showingPlcHdr/>
              </w:sdtPr>
              <w:sdtEndPr/>
              <w:sdtContent>
                <w:r w:rsidR="00B2360A" w:rsidRPr="00257FAE">
                  <w:rPr>
                    <w:rFonts w:ascii="Times New Roman" w:hAnsi="Times New Roman" w:cs="Times New Roman"/>
                  </w:rPr>
                  <w:t xml:space="preserve">     </w:t>
                </w:r>
              </w:sdtContent>
            </w:sdt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rPr>
                  <w:rFonts w:ascii="Times New Roman" w:hAnsi="Times New Roman" w:cs="Times New Roman"/>
                </w:rPr>
                <w:tag w:val="goog_rdk_16"/>
                <w:id w:val="-74911917"/>
              </w:sdtPr>
              <w:sdtEndPr/>
              <w:sdtContent>
                <w:r w:rsidRPr="00257FAE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currículo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comprovações</w:t>
            </w:r>
            <w:proofErr w:type="spellEnd"/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rPr>
                  <w:rFonts w:ascii="Times New Roman" w:hAnsi="Times New Roman" w:cs="Times New Roman"/>
                </w:rPr>
                <w:tag w:val="goog_rdk_17"/>
                <w:id w:val="-1116440027"/>
              </w:sdtPr>
              <w:sdtEndPr/>
              <w:sdtContent>
                <w:r w:rsidRPr="00257FAE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Pr="00257FAE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70</w:t>
            </w:r>
          </w:p>
        </w:tc>
      </w:tr>
      <w:tr w:rsidR="00A565D2" w:rsidRPr="00257FAE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257FAE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3B820F77" w:rsidR="00A565D2" w:rsidRPr="00257FAE" w:rsidRDefault="00076958">
            <w:pPr>
              <w:spacing w:before="120" w:after="120" w:line="240" w:lineRule="auto"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</w:tr>
    </w:tbl>
    <w:p w14:paraId="4DD0ADE8" w14:textId="77777777" w:rsidR="00A565D2" w:rsidRPr="00257FAE" w:rsidRDefault="002C65FD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7FAE">
        <w:rPr>
          <w:rFonts w:ascii="Times New Roman" w:hAnsi="Times New Roman" w:cs="Times New Roman"/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Pr="00257FAE" w:rsidRDefault="00A565D2">
      <w:pPr>
        <w:spacing w:before="120" w:after="120" w:line="240" w:lineRule="auto"/>
        <w:ind w:left="120" w:right="1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:rsidRPr="00257FAE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:rsidRPr="00257FAE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:rsidRPr="00257FAE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Pr="00257FAE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Pr="00257FAE" w:rsidRDefault="00511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Pr="00257FAE" w:rsidRDefault="00A56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ED542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65D2" w:rsidRPr="00257FAE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Pr="00257FAE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Pr="00257FAE" w:rsidRDefault="00511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Pr="00257FAE" w:rsidRDefault="00A56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E444D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65D2" w:rsidRPr="00257FAE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Pr="00257FAE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3B30C416" w:rsidR="00A565D2" w:rsidRPr="00257FAE" w:rsidRDefault="00511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Pr="00257FAE" w:rsidRDefault="00A56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DC1C3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57FAE" w:rsidRPr="00257FAE" w14:paraId="54E95A0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00F31" w14:textId="4D55D8F6" w:rsidR="00257FAE" w:rsidRPr="00257FAE" w:rsidRDefault="00257FAE" w:rsidP="00257FAE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3A1A6" w14:textId="71713619" w:rsidR="00257FAE" w:rsidRPr="00257FAE" w:rsidRDefault="00257FAE" w:rsidP="00257F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Agentes culturais residentes em regiões de menor IDH </w:t>
            </w:r>
            <w:r w:rsidRPr="00257FAE">
              <w:rPr>
                <w:rFonts w:ascii="Times New Roman" w:hAnsi="Times New Roman" w:cs="Times New Roman"/>
                <w:sz w:val="24"/>
                <w:szCs w:val="24"/>
              </w:rPr>
              <w:t xml:space="preserve">bairros: Trinta Reis, </w:t>
            </w:r>
            <w:proofErr w:type="spellStart"/>
            <w:r w:rsidRPr="00257FAE">
              <w:rPr>
                <w:rFonts w:ascii="Times New Roman" w:hAnsi="Times New Roman" w:cs="Times New Roman"/>
                <w:sz w:val="24"/>
                <w:szCs w:val="24"/>
              </w:rPr>
              <w:t>Claraiba</w:t>
            </w:r>
            <w:proofErr w:type="spellEnd"/>
            <w:r w:rsidRPr="00257FAE">
              <w:rPr>
                <w:rFonts w:ascii="Times New Roman" w:hAnsi="Times New Roman" w:cs="Times New Roman"/>
                <w:sz w:val="24"/>
                <w:szCs w:val="24"/>
              </w:rPr>
              <w:t xml:space="preserve">, Mato Queimado, Ponta Fina Norte, </w:t>
            </w:r>
            <w:proofErr w:type="spellStart"/>
            <w:r w:rsidRPr="00257FAE">
              <w:rPr>
                <w:rFonts w:ascii="Times New Roman" w:hAnsi="Times New Roman" w:cs="Times New Roman"/>
                <w:sz w:val="24"/>
                <w:szCs w:val="24"/>
              </w:rPr>
              <w:t>Vígolo</w:t>
            </w:r>
            <w:proofErr w:type="spellEnd"/>
            <w:r w:rsidRPr="00257FAE">
              <w:rPr>
                <w:rFonts w:ascii="Times New Roman" w:hAnsi="Times New Roman" w:cs="Times New Roman"/>
                <w:sz w:val="24"/>
                <w:szCs w:val="24"/>
              </w:rPr>
              <w:t xml:space="preserve">, Ponta Fina Sul, Pitanga e </w:t>
            </w:r>
            <w:proofErr w:type="spellStart"/>
            <w:r w:rsidRPr="00257FAE">
              <w:rPr>
                <w:rFonts w:ascii="Times New Roman" w:hAnsi="Times New Roman" w:cs="Times New Roman"/>
                <w:sz w:val="24"/>
                <w:szCs w:val="24"/>
              </w:rPr>
              <w:t>Aguti</w:t>
            </w:r>
            <w:proofErr w:type="spellEnd"/>
            <w:r w:rsidRPr="00257F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54A08" w14:textId="77777777" w:rsidR="00257FAE" w:rsidRPr="00257FAE" w:rsidRDefault="00257FAE" w:rsidP="00257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CFE6D" w14:textId="5A65CC94" w:rsidR="00257FAE" w:rsidRPr="00257FAE" w:rsidRDefault="00257FAE" w:rsidP="00257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57FAE" w:rsidRPr="00257FAE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F3465B1" w:rsidR="00257FAE" w:rsidRPr="00257FAE" w:rsidRDefault="00257FAE" w:rsidP="00257FAE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24BE0DAD" w:rsidR="00257FAE" w:rsidRPr="00257FAE" w:rsidRDefault="00257FAE" w:rsidP="00257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Projetos a serem desenvolvidos nos bairros pertencentes com menor </w:t>
            </w: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IDH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município: </w:t>
            </w:r>
            <w:r w:rsidRPr="00257FAE">
              <w:rPr>
                <w:rFonts w:ascii="Times New Roman" w:hAnsi="Times New Roman" w:cs="Times New Roman"/>
                <w:sz w:val="24"/>
                <w:szCs w:val="24"/>
              </w:rPr>
              <w:t xml:space="preserve">Trinta Reis, </w:t>
            </w:r>
            <w:proofErr w:type="spellStart"/>
            <w:r w:rsidRPr="00257FAE">
              <w:rPr>
                <w:rFonts w:ascii="Times New Roman" w:hAnsi="Times New Roman" w:cs="Times New Roman"/>
                <w:sz w:val="24"/>
                <w:szCs w:val="24"/>
              </w:rPr>
              <w:t>Claraiba</w:t>
            </w:r>
            <w:proofErr w:type="spellEnd"/>
            <w:r w:rsidRPr="00257FAE">
              <w:rPr>
                <w:rFonts w:ascii="Times New Roman" w:hAnsi="Times New Roman" w:cs="Times New Roman"/>
                <w:sz w:val="24"/>
                <w:szCs w:val="24"/>
              </w:rPr>
              <w:t xml:space="preserve">, Mato Queimado, Ponta Fina Norte, </w:t>
            </w:r>
            <w:proofErr w:type="spellStart"/>
            <w:r w:rsidRPr="00257FAE">
              <w:rPr>
                <w:rFonts w:ascii="Times New Roman" w:hAnsi="Times New Roman" w:cs="Times New Roman"/>
                <w:sz w:val="24"/>
                <w:szCs w:val="24"/>
              </w:rPr>
              <w:t>Vígolo</w:t>
            </w:r>
            <w:proofErr w:type="spellEnd"/>
            <w:r w:rsidRPr="00257FAE">
              <w:rPr>
                <w:rFonts w:ascii="Times New Roman" w:hAnsi="Times New Roman" w:cs="Times New Roman"/>
                <w:sz w:val="24"/>
                <w:szCs w:val="24"/>
              </w:rPr>
              <w:t xml:space="preserve">, Ponta Fina Sul, Pitanga e </w:t>
            </w:r>
            <w:proofErr w:type="spellStart"/>
            <w:r w:rsidRPr="00257FAE">
              <w:rPr>
                <w:rFonts w:ascii="Times New Roman" w:hAnsi="Times New Roman" w:cs="Times New Roman"/>
                <w:sz w:val="24"/>
                <w:szCs w:val="24"/>
              </w:rPr>
              <w:t>Aguti</w:t>
            </w:r>
            <w:proofErr w:type="spellEnd"/>
            <w:r w:rsidRPr="00257F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257FAE" w:rsidRPr="00257FAE" w:rsidRDefault="00257FAE" w:rsidP="00257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6FB76" w14:textId="77777777" w:rsidR="00257FAE" w:rsidRPr="00257FAE" w:rsidRDefault="00257FAE" w:rsidP="00257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57FAE" w:rsidRPr="00257FAE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257FAE" w:rsidRPr="00257FAE" w:rsidRDefault="00257FAE" w:rsidP="00257FAE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12E2F219" w:rsidR="00257FAE" w:rsidRPr="00257FAE" w:rsidRDefault="00257FAE" w:rsidP="00257FAE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sz w:val="24"/>
                <w:szCs w:val="24"/>
              </w:rPr>
              <w:t>25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A357CB" w14:textId="77777777" w:rsidR="009130BD" w:rsidRDefault="00913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6BAFF5" w14:textId="77777777" w:rsidR="009130BD" w:rsidRDefault="00913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4A2019" w14:textId="77777777" w:rsidR="009130BD" w:rsidRPr="00257FAE" w:rsidRDefault="00913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:rsidRPr="00257FAE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PONTUAÇÃO EXTRA PARA PROPONENTES PESSOAS JURÍDICAS E COLETIVOS OU GRUPOS CULTURAIS SEM CNPJ</w:t>
            </w:r>
          </w:p>
        </w:tc>
      </w:tr>
      <w:tr w:rsidR="00A565D2" w:rsidRPr="00257FAE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:rsidRPr="00257FAE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52A4CBCE" w:rsidR="00A565D2" w:rsidRPr="00257FAE" w:rsidRDefault="00257FAE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Pr="00257FAE" w:rsidRDefault="00A565D2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61DCC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65D2" w:rsidRPr="00257FAE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CD6D445" w:rsidR="00A565D2" w:rsidRPr="00257FAE" w:rsidRDefault="00257FAE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Pr="00257FAE" w:rsidRDefault="00A565D2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88000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65D2" w:rsidRPr="00257FAE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34F6F474" w:rsidR="00A565D2" w:rsidRPr="00257FAE" w:rsidRDefault="00257FAE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2D26629C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  <w:r w:rsidR="00257FAE" w:rsidRPr="00257FAE">
              <w:rPr>
                <w:rFonts w:ascii="Times New Roman" w:hAnsi="Times New Roman" w:cs="Times New Roman"/>
                <w:sz w:val="24"/>
                <w:szCs w:val="24"/>
              </w:rPr>
              <w:t xml:space="preserve">bairros: Trinta Reis, </w:t>
            </w:r>
            <w:proofErr w:type="spellStart"/>
            <w:r w:rsidR="00257FAE" w:rsidRPr="00257FAE">
              <w:rPr>
                <w:rFonts w:ascii="Times New Roman" w:hAnsi="Times New Roman" w:cs="Times New Roman"/>
                <w:sz w:val="24"/>
                <w:szCs w:val="24"/>
              </w:rPr>
              <w:t>Claraiba</w:t>
            </w:r>
            <w:proofErr w:type="spellEnd"/>
            <w:r w:rsidR="00257FAE" w:rsidRPr="00257FAE">
              <w:rPr>
                <w:rFonts w:ascii="Times New Roman" w:hAnsi="Times New Roman" w:cs="Times New Roman"/>
                <w:sz w:val="24"/>
                <w:szCs w:val="24"/>
              </w:rPr>
              <w:t xml:space="preserve">, Mato Queimado, Ponta Fina Norte, </w:t>
            </w:r>
            <w:proofErr w:type="spellStart"/>
            <w:r w:rsidR="00257FAE" w:rsidRPr="00257FAE">
              <w:rPr>
                <w:rFonts w:ascii="Times New Roman" w:hAnsi="Times New Roman" w:cs="Times New Roman"/>
                <w:sz w:val="24"/>
                <w:szCs w:val="24"/>
              </w:rPr>
              <w:t>Vígolo</w:t>
            </w:r>
            <w:proofErr w:type="spellEnd"/>
            <w:r w:rsidR="00257FAE" w:rsidRPr="00257FAE">
              <w:rPr>
                <w:rFonts w:ascii="Times New Roman" w:hAnsi="Times New Roman" w:cs="Times New Roman"/>
                <w:sz w:val="24"/>
                <w:szCs w:val="24"/>
              </w:rPr>
              <w:t xml:space="preserve">, Ponta Fina Sul, Pitanga e </w:t>
            </w:r>
            <w:proofErr w:type="spellStart"/>
            <w:r w:rsidR="00257FAE" w:rsidRPr="00257FAE">
              <w:rPr>
                <w:rFonts w:ascii="Times New Roman" w:hAnsi="Times New Roman" w:cs="Times New Roman"/>
                <w:sz w:val="24"/>
                <w:szCs w:val="24"/>
              </w:rPr>
              <w:t>Aguti</w:t>
            </w:r>
            <w:proofErr w:type="spellEnd"/>
            <w:r w:rsidR="00257FAE" w:rsidRPr="00257F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Pr="00257FAE" w:rsidRDefault="00A56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A6815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65D2" w:rsidRPr="00257FAE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Pr="00257FAE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591D20D" w14:textId="62647B1C" w:rsidR="00A565D2" w:rsidRPr="00257FAE" w:rsidRDefault="00257FAE" w:rsidP="00257FAE">
            <w:pPr>
              <w:shd w:val="clear" w:color="auto" w:fill="FFFFFF"/>
              <w:spacing w:after="24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Pr="00257FAE" w:rsidRDefault="002C65FD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7FA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194DF11D" w14:textId="77777777" w:rsidR="00A565D2" w:rsidRPr="00257FAE" w:rsidRDefault="002C6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565D2" w:rsidRPr="00257FAE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Pr="00257FAE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Pr="00257FAE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FAE">
              <w:rPr>
                <w:rFonts w:ascii="Times New Roman" w:hAnsi="Times New Roman" w:cs="Times New Roman"/>
                <w:b/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Pr="00257FAE" w:rsidRDefault="00A565D2">
      <w:pPr>
        <w:spacing w:before="120" w:after="120" w:line="240" w:lineRule="auto"/>
        <w:ind w:right="1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2C4D928" w14:textId="77777777" w:rsidR="00A565D2" w:rsidRPr="00257FAE" w:rsidRDefault="00A565D2">
      <w:pPr>
        <w:spacing w:before="120" w:after="12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</w:p>
    <w:p w14:paraId="04CBB5FE" w14:textId="4E6888B8" w:rsidR="00A565D2" w:rsidRPr="00257FAE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7FAE">
        <w:rPr>
          <w:rFonts w:ascii="Times New Roman" w:hAnsi="Times New Roman" w:cs="Times New Roman"/>
          <w:sz w:val="24"/>
          <w:szCs w:val="24"/>
        </w:rPr>
        <w:t>A pontuação</w:t>
      </w:r>
      <w:r w:rsidR="00257FAE" w:rsidRPr="00257FAE">
        <w:rPr>
          <w:rFonts w:ascii="Times New Roman" w:hAnsi="Times New Roman" w:cs="Times New Roman"/>
          <w:sz w:val="24"/>
          <w:szCs w:val="24"/>
        </w:rPr>
        <w:t xml:space="preserve"> final de cada candidatura será</w:t>
      </w:r>
      <w:r w:rsidRPr="00257FAE">
        <w:rPr>
          <w:rFonts w:ascii="Times New Roman" w:hAnsi="Times New Roman" w:cs="Times New Roman"/>
          <w:sz w:val="24"/>
          <w:szCs w:val="24"/>
        </w:rPr>
        <w:t xml:space="preserve"> </w:t>
      </w:r>
      <w:r w:rsidR="00257FAE" w:rsidRPr="00257FAE">
        <w:rPr>
          <w:rFonts w:ascii="Times New Roman" w:hAnsi="Times New Roman" w:cs="Times New Roman"/>
          <w:sz w:val="24"/>
          <w:szCs w:val="24"/>
        </w:rPr>
        <w:t>por média das notas atribuídas individualmente por cada membro da comissão.</w:t>
      </w:r>
    </w:p>
    <w:p w14:paraId="16117877" w14:textId="0F928106" w:rsidR="00A565D2" w:rsidRPr="00257FAE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7FAE">
        <w:rPr>
          <w:rFonts w:ascii="Times New Roman" w:hAnsi="Times New Roman" w:cs="Times New Roman"/>
          <w:sz w:val="24"/>
          <w:szCs w:val="24"/>
        </w:rPr>
        <w:t>Os critérios gerais são eliminatórios de modo que o agente cultural que receber pontuação 0 em algum dos critérios será desclassificado do Edital.</w:t>
      </w:r>
    </w:p>
    <w:p w14:paraId="374720A2" w14:textId="452AB1F5" w:rsidR="00A565D2" w:rsidRPr="00257FAE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7FAE">
        <w:rPr>
          <w:rFonts w:ascii="Times New Roman" w:hAnsi="Times New Roman" w:cs="Times New Roman"/>
          <w:sz w:val="24"/>
          <w:szCs w:val="24"/>
        </w:rPr>
        <w:t>Os bônus de pontuação são cumulativos e não constituem critérios obrigatórios de modo que a pontuação 0 em algum dos pontos bônus não desclassifica o agente cultural.</w:t>
      </w:r>
    </w:p>
    <w:p w14:paraId="3EBBB18E" w14:textId="731EC3C2" w:rsidR="00A565D2" w:rsidRPr="00257FAE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7FAE">
        <w:rPr>
          <w:rFonts w:ascii="Times New Roman" w:hAnsi="Times New Roman" w:cs="Times New Roman"/>
          <w:sz w:val="24"/>
          <w:szCs w:val="24"/>
        </w:rPr>
        <w:t xml:space="preserve">Em caso de empate, </w:t>
      </w:r>
      <w:r w:rsidR="00257FAE" w:rsidRPr="00257FAE">
        <w:rPr>
          <w:rFonts w:ascii="Times New Roman" w:hAnsi="Times New Roman" w:cs="Times New Roman"/>
          <w:sz w:val="24"/>
          <w:szCs w:val="24"/>
        </w:rPr>
        <w:t>serão</w:t>
      </w:r>
      <w:r w:rsidRPr="00257FAE">
        <w:rPr>
          <w:rFonts w:ascii="Times New Roman" w:hAnsi="Times New Roman" w:cs="Times New Roman"/>
          <w:sz w:val="24"/>
          <w:szCs w:val="24"/>
        </w:rPr>
        <w:t xml:space="preserve"> utilizados para fins de </w:t>
      </w:r>
      <w:r w:rsidR="00257FAE" w:rsidRPr="00257FAE">
        <w:rPr>
          <w:rFonts w:ascii="Times New Roman" w:hAnsi="Times New Roman" w:cs="Times New Roman"/>
          <w:sz w:val="24"/>
          <w:szCs w:val="24"/>
        </w:rPr>
        <w:t>classificação</w:t>
      </w:r>
      <w:r w:rsidRPr="00257FAE">
        <w:rPr>
          <w:rFonts w:ascii="Times New Roman" w:hAnsi="Times New Roman" w:cs="Times New Roman"/>
          <w:sz w:val="24"/>
          <w:szCs w:val="24"/>
        </w:rPr>
        <w:t xml:space="preserve"> dos projetos a maior nota nos critérios de acordo com a ordem abaixo definida: </w:t>
      </w:r>
      <w:r w:rsidR="00257FAE" w:rsidRPr="00257FAE">
        <w:rPr>
          <w:rFonts w:ascii="Times New Roman" w:hAnsi="Times New Roman" w:cs="Times New Roman"/>
          <w:sz w:val="24"/>
          <w:szCs w:val="24"/>
        </w:rPr>
        <w:t xml:space="preserve">L, </w:t>
      </w:r>
      <w:r w:rsidRPr="00257FAE">
        <w:rPr>
          <w:rFonts w:ascii="Times New Roman" w:hAnsi="Times New Roman" w:cs="Times New Roman"/>
          <w:sz w:val="24"/>
          <w:szCs w:val="24"/>
        </w:rPr>
        <w:t>A, B, C, D, E, F, G, respectivamente. </w:t>
      </w:r>
    </w:p>
    <w:p w14:paraId="41977219" w14:textId="3C1C5477" w:rsidR="00A565D2" w:rsidRPr="00257FAE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7FAE">
        <w:rPr>
          <w:rFonts w:ascii="Times New Roman" w:hAnsi="Times New Roman" w:cs="Times New Roman"/>
          <w:sz w:val="24"/>
          <w:szCs w:val="24"/>
        </w:rPr>
        <w:lastRenderedPageBreak/>
        <w:t>Caso nenhum dos critérios acima elencados seja capaz de promover o desempate</w:t>
      </w:r>
      <w:sdt>
        <w:sdtPr>
          <w:rPr>
            <w:rFonts w:ascii="Times New Roman" w:hAnsi="Times New Roman" w:cs="Times New Roman"/>
          </w:rPr>
          <w:tag w:val="goog_rdk_21"/>
          <w:id w:val="1228574415"/>
        </w:sdtPr>
        <w:sdtEndPr/>
        <w:sdtContent>
          <w:r w:rsidRPr="00257FAE">
            <w:rPr>
              <w:rFonts w:ascii="Times New Roman" w:hAnsi="Times New Roman" w:cs="Times New Roman"/>
              <w:sz w:val="24"/>
              <w:szCs w:val="24"/>
            </w:rPr>
            <w:t>,</w:t>
          </w:r>
        </w:sdtContent>
      </w:sdt>
      <w:r w:rsidRPr="00257FAE">
        <w:rPr>
          <w:rFonts w:ascii="Times New Roman" w:hAnsi="Times New Roman" w:cs="Times New Roman"/>
          <w:sz w:val="24"/>
          <w:szCs w:val="24"/>
        </w:rPr>
        <w:t xml:space="preserve"> </w:t>
      </w:r>
      <w:r w:rsidR="00257FAE" w:rsidRPr="00257FAE">
        <w:rPr>
          <w:rFonts w:ascii="Times New Roman" w:hAnsi="Times New Roman" w:cs="Times New Roman"/>
          <w:sz w:val="24"/>
          <w:szCs w:val="24"/>
        </w:rPr>
        <w:t>serão</w:t>
      </w:r>
      <w:r w:rsidRPr="00257FAE">
        <w:rPr>
          <w:rFonts w:ascii="Times New Roman" w:hAnsi="Times New Roman" w:cs="Times New Roman"/>
          <w:sz w:val="24"/>
          <w:szCs w:val="24"/>
        </w:rPr>
        <w:t xml:space="preserve"> adotados </w:t>
      </w:r>
      <w:r w:rsidR="00257FAE" w:rsidRPr="00257FAE">
        <w:rPr>
          <w:rFonts w:ascii="Times New Roman" w:hAnsi="Times New Roman" w:cs="Times New Roman"/>
          <w:sz w:val="24"/>
          <w:szCs w:val="24"/>
        </w:rPr>
        <w:t>critérios</w:t>
      </w:r>
      <w:r w:rsidRPr="00257FAE">
        <w:rPr>
          <w:rFonts w:ascii="Times New Roman" w:hAnsi="Times New Roman" w:cs="Times New Roman"/>
          <w:sz w:val="24"/>
          <w:szCs w:val="24"/>
        </w:rPr>
        <w:t xml:space="preserve"> de desempate na ordem a seguir </w:t>
      </w:r>
      <w:r w:rsidR="00257FAE" w:rsidRPr="00257FAE">
        <w:rPr>
          <w:rFonts w:ascii="Times New Roman" w:hAnsi="Times New Roman" w:cs="Times New Roman"/>
          <w:sz w:val="24"/>
          <w:szCs w:val="24"/>
        </w:rPr>
        <w:t>como proponente com maior idade.</w:t>
      </w:r>
    </w:p>
    <w:p w14:paraId="6A00F6EE" w14:textId="4B960846" w:rsidR="00A565D2" w:rsidRPr="00257FAE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57FAE">
        <w:rPr>
          <w:rFonts w:ascii="Times New Roman" w:hAnsi="Times New Roman" w:cs="Times New Roman"/>
          <w:color w:val="000000"/>
          <w:sz w:val="24"/>
          <w:szCs w:val="24"/>
        </w:rPr>
        <w:t>Serão</w:t>
      </w:r>
      <w:proofErr w:type="spellEnd"/>
      <w:r w:rsidRPr="00257FAE">
        <w:rPr>
          <w:rFonts w:ascii="Times New Roman" w:hAnsi="Times New Roman" w:cs="Times New Roman"/>
          <w:color w:val="000000"/>
          <w:sz w:val="24"/>
          <w:szCs w:val="24"/>
        </w:rPr>
        <w:t xml:space="preserve"> considerados aptos os projetos que receberem nota final igual ou superior a </w:t>
      </w:r>
      <w:r w:rsidR="00257FAE">
        <w:rPr>
          <w:rFonts w:ascii="Times New Roman" w:hAnsi="Times New Roman" w:cs="Times New Roman"/>
          <w:color w:val="000000"/>
          <w:sz w:val="24"/>
          <w:szCs w:val="24"/>
        </w:rPr>
        <w:t>67</w:t>
      </w:r>
      <w:r w:rsidRPr="00257FAE">
        <w:rPr>
          <w:rFonts w:ascii="Times New Roman" w:hAnsi="Times New Roman" w:cs="Times New Roman"/>
          <w:color w:val="000000"/>
          <w:sz w:val="24"/>
          <w:szCs w:val="24"/>
        </w:rPr>
        <w:t xml:space="preserve"> pontos.</w:t>
      </w:r>
    </w:p>
    <w:p w14:paraId="420DFE19" w14:textId="77777777" w:rsidR="00A565D2" w:rsidRPr="009130BD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30BD">
        <w:rPr>
          <w:rFonts w:ascii="Times New Roman" w:hAnsi="Times New Roman" w:cs="Times New Roman"/>
          <w:b/>
          <w:color w:val="000000"/>
          <w:sz w:val="24"/>
          <w:szCs w:val="24"/>
        </w:rPr>
        <w:t>Serão desclassificados os projetos que:</w:t>
      </w:r>
    </w:p>
    <w:p w14:paraId="2DD9E5AB" w14:textId="77777777" w:rsidR="00A565D2" w:rsidRPr="00257FAE" w:rsidRDefault="002C65FD">
      <w:pPr>
        <w:spacing w:before="120" w:after="120" w:line="240" w:lineRule="auto"/>
        <w:ind w:left="1416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7FAE">
        <w:rPr>
          <w:rFonts w:ascii="Times New Roman" w:hAnsi="Times New Roman" w:cs="Times New Roman"/>
          <w:color w:val="000000"/>
          <w:sz w:val="24"/>
          <w:szCs w:val="24"/>
        </w:rPr>
        <w:t xml:space="preserve">I - </w:t>
      </w:r>
      <w:proofErr w:type="gramStart"/>
      <w:r w:rsidRPr="00257FAE">
        <w:rPr>
          <w:rFonts w:ascii="Times New Roman" w:hAnsi="Times New Roman" w:cs="Times New Roman"/>
          <w:color w:val="000000"/>
          <w:sz w:val="24"/>
          <w:szCs w:val="24"/>
        </w:rPr>
        <w:t>receberam</w:t>
      </w:r>
      <w:proofErr w:type="gramEnd"/>
      <w:r w:rsidRPr="00257FAE">
        <w:rPr>
          <w:rFonts w:ascii="Times New Roman" w:hAnsi="Times New Roman" w:cs="Times New Roman"/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Pr="00257FAE" w:rsidRDefault="002C65FD">
      <w:pPr>
        <w:spacing w:before="120" w:after="120" w:line="240" w:lineRule="auto"/>
        <w:ind w:left="1416"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7FAE">
        <w:rPr>
          <w:rFonts w:ascii="Times New Roman" w:hAnsi="Times New Roman" w:cs="Times New Roman"/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rPr>
            <w:rFonts w:ascii="Times New Roman" w:hAnsi="Times New Roman" w:cs="Times New Roman"/>
          </w:rPr>
          <w:tag w:val="goog_rdk_22"/>
          <w:id w:val="84199131"/>
          <w:showingPlcHdr/>
        </w:sdtPr>
        <w:sdtEndPr/>
        <w:sdtContent>
          <w:r w:rsidR="00B2360A" w:rsidRPr="00257FAE">
            <w:rPr>
              <w:rFonts w:ascii="Times New Roman" w:hAnsi="Times New Roman" w:cs="Times New Roman"/>
            </w:rPr>
            <w:t xml:space="preserve">     </w:t>
          </w:r>
        </w:sdtContent>
      </w:sdt>
      <w:r w:rsidRPr="00257FAE">
        <w:rPr>
          <w:rFonts w:ascii="Times New Roman" w:hAnsi="Times New Roman" w:cs="Times New Roman"/>
          <w:color w:val="000000"/>
          <w:sz w:val="24"/>
          <w:szCs w:val="24"/>
        </w:rPr>
        <w:t>, com fundamento no disposto no </w:t>
      </w:r>
      <w:hyperlink r:id="rId11" w:anchor="art3iv">
        <w:r w:rsidRPr="00257FAE">
          <w:rPr>
            <w:rFonts w:ascii="Times New Roman" w:hAnsi="Times New Roman" w:cs="Times New Roman"/>
            <w:color w:val="000000"/>
            <w:sz w:val="24"/>
            <w:szCs w:val="24"/>
          </w:rPr>
          <w:t>inciso IV do caput do art. 3º da Constituição,</w:t>
        </w:r>
      </w:hyperlink>
      <w:r w:rsidRPr="00257FAE">
        <w:rPr>
          <w:rFonts w:ascii="Times New Roman" w:hAnsi="Times New Roman" w:cs="Times New Roman"/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Pr="00257FAE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7FAE">
        <w:rPr>
          <w:rFonts w:ascii="Times New Roman" w:hAnsi="Times New Roman" w:cs="Times New Roman"/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RPr="00257FAE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160AEA" w14:textId="77777777" w:rsidR="005C6429" w:rsidRDefault="005C6429" w:rsidP="002C65FD">
      <w:pPr>
        <w:spacing w:after="0" w:line="240" w:lineRule="auto"/>
      </w:pPr>
      <w:r>
        <w:separator/>
      </w:r>
    </w:p>
  </w:endnote>
  <w:endnote w:type="continuationSeparator" w:id="0">
    <w:p w14:paraId="0E9CC28B" w14:textId="77777777" w:rsidR="005C6429" w:rsidRDefault="005C6429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3A1EB53E-C360-4246-80D6-9C71466D51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4FBA912-6E9C-4A1F-9995-B06C85CB72B8}"/>
    <w:embedBold r:id="rId3" w:fontKey="{F6D01229-F01D-4C39-BDFD-81BB12E72D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C71555C-49CE-4D8E-995B-16FC15CB1BCB}"/>
    <w:embedItalic r:id="rId5" w:fontKey="{A37C2D2A-176F-4694-AEE1-5EC72A4276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B567DE9-DAB3-4B59-BB5F-8B8F3A8BD0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4B443A" w14:textId="42B50582" w:rsidR="002C65FD" w:rsidRPr="002C65FD" w:rsidRDefault="00076958" w:rsidP="00076958">
    <w:pPr>
      <w:pStyle w:val="Rodap"/>
      <w:tabs>
        <w:tab w:val="clear" w:pos="8504"/>
        <w:tab w:val="left" w:pos="5130"/>
      </w:tabs>
      <w:rPr>
        <w:color w:val="FF0000"/>
      </w:rPr>
    </w:pPr>
    <w:r w:rsidRPr="00076958">
      <w:rPr>
        <w:noProof/>
        <w:color w:val="FF0000"/>
      </w:rPr>
      <w:drawing>
        <wp:anchor distT="0" distB="0" distL="114300" distR="114300" simplePos="0" relativeHeight="251664384" behindDoc="1" locked="0" layoutInCell="1" allowOverlap="1" wp14:anchorId="021D3AF2" wp14:editId="4AC87CED">
          <wp:simplePos x="0" y="0"/>
          <wp:positionH relativeFrom="column">
            <wp:posOffset>2038985</wp:posOffset>
          </wp:positionH>
          <wp:positionV relativeFrom="paragraph">
            <wp:posOffset>-200025</wp:posOffset>
          </wp:positionV>
          <wp:extent cx="1047750" cy="68897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urismo colorid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688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6958">
      <w:rPr>
        <w:noProof/>
        <w:color w:val="FF0000"/>
      </w:rPr>
      <w:drawing>
        <wp:anchor distT="0" distB="0" distL="114300" distR="114300" simplePos="0" relativeHeight="251663360" behindDoc="1" locked="0" layoutInCell="1" allowOverlap="1" wp14:anchorId="72FD5C61" wp14:editId="37EA2DB6">
          <wp:simplePos x="0" y="0"/>
          <wp:positionH relativeFrom="column">
            <wp:posOffset>-523240</wp:posOffset>
          </wp:positionH>
          <wp:positionV relativeFrom="paragraph">
            <wp:posOffset>-200025</wp:posOffset>
          </wp:positionV>
          <wp:extent cx="2038985" cy="600075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refeitura de nova trento colori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98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E652B3" w14:textId="77777777" w:rsidR="005C6429" w:rsidRDefault="005C6429" w:rsidP="002C65FD">
      <w:pPr>
        <w:spacing w:after="0" w:line="240" w:lineRule="auto"/>
      </w:pPr>
      <w:r>
        <w:separator/>
      </w:r>
    </w:p>
  </w:footnote>
  <w:footnote w:type="continuationSeparator" w:id="0">
    <w:p w14:paraId="1B37EC0C" w14:textId="77777777" w:rsidR="005C6429" w:rsidRDefault="005C6429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4AC563C7" w:rsidR="002C65FD" w:rsidRDefault="00076958" w:rsidP="00076958">
    <w:pPr>
      <w:pStyle w:val="Cabealho"/>
      <w:tabs>
        <w:tab w:val="clear" w:pos="4252"/>
        <w:tab w:val="clear" w:pos="8504"/>
        <w:tab w:val="left" w:pos="2505"/>
      </w:tabs>
    </w:pPr>
    <w:r w:rsidRPr="00076958">
      <w:rPr>
        <w:noProof/>
      </w:rPr>
      <w:drawing>
        <wp:anchor distT="0" distB="0" distL="114300" distR="114300" simplePos="0" relativeHeight="251661312" behindDoc="1" locked="0" layoutInCell="1" allowOverlap="1" wp14:anchorId="2690E442" wp14:editId="3947DCC9">
          <wp:simplePos x="0" y="0"/>
          <wp:positionH relativeFrom="column">
            <wp:posOffset>4072890</wp:posOffset>
          </wp:positionH>
          <wp:positionV relativeFrom="paragraph">
            <wp:posOffset>-316230</wp:posOffset>
          </wp:positionV>
          <wp:extent cx="1047750" cy="68897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urismo colorid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688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6958">
      <w:rPr>
        <w:noProof/>
      </w:rPr>
      <w:drawing>
        <wp:anchor distT="0" distB="0" distL="114300" distR="114300" simplePos="0" relativeHeight="251660288" behindDoc="1" locked="0" layoutInCell="1" allowOverlap="1" wp14:anchorId="63A41EB3" wp14:editId="43A8CEC0">
          <wp:simplePos x="0" y="0"/>
          <wp:positionH relativeFrom="column">
            <wp:posOffset>1510665</wp:posOffset>
          </wp:positionH>
          <wp:positionV relativeFrom="paragraph">
            <wp:posOffset>-316230</wp:posOffset>
          </wp:positionV>
          <wp:extent cx="2038985" cy="60007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refeitura de nova trento colori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98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65FD"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76958"/>
    <w:rsid w:val="00240FCE"/>
    <w:rsid w:val="00257FAE"/>
    <w:rsid w:val="002C65FD"/>
    <w:rsid w:val="003805ED"/>
    <w:rsid w:val="0051111F"/>
    <w:rsid w:val="005C6429"/>
    <w:rsid w:val="0086385A"/>
    <w:rsid w:val="008C7425"/>
    <w:rsid w:val="009130BD"/>
    <w:rsid w:val="0097105A"/>
    <w:rsid w:val="00A565D2"/>
    <w:rsid w:val="00B2360A"/>
    <w:rsid w:val="00E8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937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Usuário</cp:lastModifiedBy>
  <cp:revision>7</cp:revision>
  <cp:lastPrinted>2024-05-20T16:30:00Z</cp:lastPrinted>
  <dcterms:created xsi:type="dcterms:W3CDTF">2024-04-04T19:12:00Z</dcterms:created>
  <dcterms:modified xsi:type="dcterms:W3CDTF">2024-10-10T18:57:00Z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