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E5" w:rsidRDefault="00962DE5" w:rsidP="00962DE5"/>
    <w:p w:rsidR="00BC6184" w:rsidRDefault="00BC6184" w:rsidP="00962DE5"/>
    <w:p w:rsidR="00BC6184" w:rsidRDefault="00BC6184" w:rsidP="00BC6184">
      <w:pPr>
        <w:pStyle w:val="Ttulo1"/>
        <w:spacing w:after="2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6184" w:rsidRDefault="00BC6184" w:rsidP="00BC6184">
      <w:pPr>
        <w:pStyle w:val="Ttulo1"/>
        <w:spacing w:after="2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5ACF">
        <w:rPr>
          <w:rFonts w:ascii="Times New Roman" w:hAnsi="Times New Roman"/>
          <w:sz w:val="24"/>
          <w:szCs w:val="24"/>
        </w:rPr>
        <w:t>P</w:t>
      </w:r>
      <w:r w:rsidRPr="007B5F7F">
        <w:rPr>
          <w:rFonts w:ascii="Times New Roman" w:hAnsi="Times New Roman"/>
          <w:sz w:val="24"/>
          <w:szCs w:val="24"/>
        </w:rPr>
        <w:t>REFEITURA MUNICIPAL DE NOVA TRENT</w:t>
      </w:r>
      <w:r>
        <w:rPr>
          <w:rFonts w:ascii="Times New Roman" w:hAnsi="Times New Roman"/>
          <w:sz w:val="24"/>
          <w:szCs w:val="24"/>
        </w:rPr>
        <w:t>O</w:t>
      </w:r>
    </w:p>
    <w:p w:rsidR="00BC6184" w:rsidRDefault="00BC6184" w:rsidP="00962DE5">
      <w:r>
        <w:t xml:space="preserve"> </w:t>
      </w:r>
    </w:p>
    <w:p w:rsidR="00962DE5" w:rsidRPr="007B5F7F" w:rsidRDefault="00962DE5" w:rsidP="00962DE5">
      <w:pPr>
        <w:spacing w:after="516" w:line="259" w:lineRule="auto"/>
        <w:ind w:right="9"/>
        <w:jc w:val="center"/>
        <w:rPr>
          <w:b/>
          <w:sz w:val="24"/>
          <w:szCs w:val="24"/>
          <w:u w:val="single" w:color="000000"/>
        </w:rPr>
      </w:pPr>
      <w:r w:rsidRPr="007B5F7F">
        <w:rPr>
          <w:b/>
          <w:sz w:val="24"/>
          <w:szCs w:val="24"/>
          <w:u w:val="single" w:color="000000"/>
        </w:rPr>
        <w:t>DECRETO Nº</w:t>
      </w:r>
      <w:r w:rsidR="008E69B4">
        <w:rPr>
          <w:b/>
          <w:sz w:val="24"/>
          <w:szCs w:val="24"/>
          <w:u w:val="single" w:color="000000"/>
        </w:rPr>
        <w:t xml:space="preserve"> 061</w:t>
      </w:r>
      <w:r w:rsidRPr="007B5F7F">
        <w:rPr>
          <w:b/>
          <w:sz w:val="24"/>
          <w:szCs w:val="24"/>
          <w:u w:val="single" w:color="000000"/>
        </w:rPr>
        <w:t>/202</w:t>
      </w:r>
      <w:r>
        <w:rPr>
          <w:b/>
          <w:sz w:val="24"/>
          <w:szCs w:val="24"/>
          <w:u w:val="single" w:color="000000"/>
        </w:rPr>
        <w:t>3</w:t>
      </w:r>
    </w:p>
    <w:p w:rsidR="00962DE5" w:rsidRPr="007B5F7F" w:rsidRDefault="00962DE5" w:rsidP="00962DE5">
      <w:pPr>
        <w:pStyle w:val="SemEspaamento"/>
        <w:ind w:left="3402" w:right="0" w:hanging="11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CONVOCA OS APROVADOS</w:t>
      </w:r>
      <w:r w:rsidRPr="007B5F7F">
        <w:rPr>
          <w:rFonts w:eastAsia="Calibri"/>
          <w:b/>
          <w:bCs/>
          <w:szCs w:val="24"/>
        </w:rPr>
        <w:t xml:space="preserve"> NO PROCESSO SELETIVO</w:t>
      </w:r>
      <w:r w:rsidR="008E69B4">
        <w:rPr>
          <w:rFonts w:eastAsia="Calibri"/>
          <w:b/>
          <w:bCs/>
          <w:szCs w:val="24"/>
        </w:rPr>
        <w:t xml:space="preserve"> PÚBLICO SIMPLIFICADO</w:t>
      </w:r>
      <w:r w:rsidRPr="007B5F7F">
        <w:rPr>
          <w:rFonts w:eastAsia="Calibri"/>
          <w:b/>
          <w:bCs/>
          <w:szCs w:val="24"/>
        </w:rPr>
        <w:t xml:space="preserve"> </w:t>
      </w:r>
      <w:r w:rsidR="008E69B4">
        <w:rPr>
          <w:rFonts w:eastAsia="Calibri"/>
          <w:b/>
          <w:bCs/>
          <w:szCs w:val="24"/>
        </w:rPr>
        <w:t>004/2023</w:t>
      </w:r>
      <w:r w:rsidRPr="007B5F7F">
        <w:rPr>
          <w:rFonts w:eastAsia="Calibri"/>
          <w:b/>
          <w:bCs/>
          <w:szCs w:val="24"/>
        </w:rPr>
        <w:t>, HOMOLOGADO EM</w:t>
      </w:r>
      <w:r w:rsidRPr="007B5F7F">
        <w:rPr>
          <w:b/>
          <w:bCs/>
          <w:szCs w:val="24"/>
        </w:rPr>
        <w:t xml:space="preserve"> </w:t>
      </w:r>
      <w:r w:rsidR="008E69B4">
        <w:rPr>
          <w:rFonts w:eastAsia="Calibri"/>
          <w:b/>
          <w:bCs/>
          <w:color w:val="auto"/>
          <w:szCs w:val="24"/>
        </w:rPr>
        <w:t>23/02/2023</w:t>
      </w:r>
      <w:r w:rsidRPr="007B5F7F">
        <w:rPr>
          <w:rFonts w:eastAsia="Calibri"/>
          <w:b/>
          <w:bCs/>
          <w:szCs w:val="24"/>
        </w:rPr>
        <w:t>, QUE NOMINA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PARA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COMPARECIMENTO E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APRESENTAÇÃO DE DOCUMENTOS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JUNTO AO SETOR DE RECURSOS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HUMANOS E DÁ OUTRAS</w:t>
      </w:r>
      <w:r w:rsidRPr="007B5F7F">
        <w:rPr>
          <w:b/>
          <w:bCs/>
          <w:szCs w:val="24"/>
        </w:rPr>
        <w:t xml:space="preserve"> </w:t>
      </w:r>
      <w:r w:rsidRPr="007B5F7F">
        <w:rPr>
          <w:rFonts w:eastAsia="Calibri"/>
          <w:b/>
          <w:bCs/>
          <w:szCs w:val="24"/>
        </w:rPr>
        <w:t>PROVIDÊNCIAS.</w:t>
      </w:r>
    </w:p>
    <w:p w:rsidR="00962DE5" w:rsidRPr="007B5F7F" w:rsidRDefault="00962DE5" w:rsidP="00962DE5">
      <w:pPr>
        <w:pStyle w:val="SemEspaamento"/>
        <w:ind w:left="0" w:firstLine="0"/>
        <w:rPr>
          <w:rFonts w:eastAsia="Calibri"/>
          <w:b/>
          <w:bCs/>
          <w:szCs w:val="24"/>
        </w:rPr>
      </w:pPr>
    </w:p>
    <w:p w:rsidR="00962DE5" w:rsidRPr="007B5F7F" w:rsidRDefault="00962DE5" w:rsidP="00962DE5">
      <w:pPr>
        <w:pStyle w:val="SemEspaamento"/>
        <w:ind w:left="0" w:firstLine="0"/>
        <w:rPr>
          <w:rFonts w:eastAsia="Calibri"/>
          <w:b/>
          <w:bCs/>
          <w:szCs w:val="24"/>
        </w:rPr>
      </w:pPr>
    </w:p>
    <w:p w:rsidR="00962DE5" w:rsidRPr="007B5F7F" w:rsidRDefault="00962DE5" w:rsidP="00962DE5">
      <w:pPr>
        <w:ind w:left="-5"/>
        <w:rPr>
          <w:sz w:val="24"/>
          <w:szCs w:val="24"/>
        </w:rPr>
      </w:pPr>
      <w:r w:rsidRPr="007B5F7F">
        <w:rPr>
          <w:b/>
          <w:sz w:val="24"/>
          <w:szCs w:val="24"/>
        </w:rPr>
        <w:t>O PREFEITO MUNICIPAL DE NOVA TRENTO, TIAGO DALSASSO</w:t>
      </w:r>
      <w:r w:rsidRPr="007B5F7F">
        <w:rPr>
          <w:sz w:val="24"/>
          <w:szCs w:val="24"/>
        </w:rPr>
        <w:t xml:space="preserve">, no uso de suas atribuições legais, conferidas pelo art. 30, I e </w:t>
      </w:r>
      <w:proofErr w:type="spellStart"/>
      <w:r w:rsidRPr="007B5F7F">
        <w:rPr>
          <w:sz w:val="24"/>
          <w:szCs w:val="24"/>
        </w:rPr>
        <w:t>art</w:t>
      </w:r>
      <w:proofErr w:type="spellEnd"/>
      <w:r w:rsidRPr="007B5F7F">
        <w:rPr>
          <w:sz w:val="24"/>
          <w:szCs w:val="24"/>
        </w:rPr>
        <w:t xml:space="preserve"> 37 da CF, e art. 94, VI</w:t>
      </w:r>
      <w:r>
        <w:rPr>
          <w:sz w:val="24"/>
          <w:szCs w:val="24"/>
        </w:rPr>
        <w:t>II</w:t>
      </w:r>
      <w:r w:rsidRPr="007B5F7F">
        <w:rPr>
          <w:sz w:val="24"/>
          <w:szCs w:val="24"/>
        </w:rPr>
        <w:t>, da</w:t>
      </w:r>
      <w:r>
        <w:rPr>
          <w:sz w:val="24"/>
          <w:szCs w:val="24"/>
        </w:rPr>
        <w:t xml:space="preserve"> Lei Orgânica </w:t>
      </w:r>
      <w:r w:rsidRPr="007B5F7F">
        <w:rPr>
          <w:sz w:val="24"/>
          <w:szCs w:val="24"/>
        </w:rPr>
        <w:t>do Município de Nova Trento, e demais dispositivos legais pertinentes:</w:t>
      </w:r>
    </w:p>
    <w:p w:rsidR="008102A8" w:rsidRDefault="008102A8" w:rsidP="00962DE5"/>
    <w:p w:rsidR="00962DE5" w:rsidRPr="007B5F7F" w:rsidRDefault="00962DE5" w:rsidP="00962DE5">
      <w:pPr>
        <w:pStyle w:val="SemEspaamento"/>
        <w:rPr>
          <w:b/>
          <w:bCs/>
          <w:szCs w:val="24"/>
        </w:rPr>
      </w:pPr>
      <w:r w:rsidRPr="007B5F7F">
        <w:rPr>
          <w:b/>
          <w:bCs/>
          <w:szCs w:val="24"/>
        </w:rPr>
        <w:t>DECRETA:</w:t>
      </w:r>
    </w:p>
    <w:p w:rsidR="00962DE5" w:rsidRPr="007B5F7F" w:rsidRDefault="00962DE5" w:rsidP="00962DE5">
      <w:pPr>
        <w:pStyle w:val="SemEspaamento"/>
        <w:ind w:left="0" w:firstLine="0"/>
        <w:rPr>
          <w:szCs w:val="24"/>
        </w:rPr>
      </w:pPr>
    </w:p>
    <w:p w:rsidR="00962DE5" w:rsidRPr="007B5F7F" w:rsidRDefault="00962DE5" w:rsidP="00962DE5">
      <w:pPr>
        <w:pStyle w:val="SemEspaamento"/>
        <w:rPr>
          <w:b/>
          <w:szCs w:val="24"/>
        </w:rPr>
      </w:pPr>
      <w:r w:rsidRPr="007B5F7F">
        <w:rPr>
          <w:b/>
          <w:szCs w:val="24"/>
        </w:rPr>
        <w:t>Art. 1º</w:t>
      </w:r>
      <w:r w:rsidRPr="007B5F7F">
        <w:rPr>
          <w:szCs w:val="24"/>
        </w:rPr>
        <w:t xml:space="preserve">- </w:t>
      </w:r>
      <w:r w:rsidR="008E69B4">
        <w:rPr>
          <w:b/>
          <w:bCs/>
          <w:szCs w:val="24"/>
        </w:rPr>
        <w:t>Fica convocado o candidato classificado nominado</w:t>
      </w:r>
      <w:r w:rsidRPr="007B5F7F">
        <w:rPr>
          <w:b/>
          <w:bCs/>
          <w:szCs w:val="24"/>
        </w:rPr>
        <w:t xml:space="preserve"> no Anexo I, </w:t>
      </w:r>
      <w:r w:rsidR="00C245A1">
        <w:rPr>
          <w:b/>
          <w:bCs/>
          <w:szCs w:val="24"/>
        </w:rPr>
        <w:t xml:space="preserve">para o cargo </w:t>
      </w:r>
      <w:r>
        <w:rPr>
          <w:b/>
          <w:bCs/>
          <w:szCs w:val="24"/>
        </w:rPr>
        <w:t xml:space="preserve">de Técnico de Enfermagem </w:t>
      </w:r>
      <w:r w:rsidRPr="007B5F7F">
        <w:rPr>
          <w:b/>
          <w:bCs/>
          <w:szCs w:val="24"/>
        </w:rPr>
        <w:t>do presente Decreto para comparecer</w:t>
      </w:r>
      <w:r>
        <w:rPr>
          <w:b/>
          <w:bCs/>
          <w:szCs w:val="24"/>
        </w:rPr>
        <w:t>em</w:t>
      </w:r>
      <w:r w:rsidRPr="007B5F7F">
        <w:rPr>
          <w:b/>
          <w:bCs/>
          <w:szCs w:val="24"/>
        </w:rPr>
        <w:t xml:space="preserve"> </w:t>
      </w:r>
      <w:r w:rsidRPr="007B5F7F">
        <w:rPr>
          <w:szCs w:val="24"/>
        </w:rPr>
        <w:t>ao Setor de Recursos Humanos, nos dias</w:t>
      </w:r>
      <w:r w:rsidRPr="007B5F7F">
        <w:rPr>
          <w:b/>
          <w:bCs/>
          <w:szCs w:val="24"/>
        </w:rPr>
        <w:t xml:space="preserve"> </w:t>
      </w:r>
      <w:r w:rsidR="008E69B4">
        <w:rPr>
          <w:b/>
          <w:bCs/>
          <w:szCs w:val="24"/>
        </w:rPr>
        <w:t>07,08,09</w:t>
      </w:r>
      <w:r>
        <w:rPr>
          <w:b/>
          <w:bCs/>
          <w:szCs w:val="24"/>
        </w:rPr>
        <w:t xml:space="preserve"> de </w:t>
      </w:r>
      <w:r w:rsidR="008E69B4">
        <w:rPr>
          <w:b/>
          <w:bCs/>
          <w:szCs w:val="24"/>
        </w:rPr>
        <w:t>março</w:t>
      </w:r>
      <w:r>
        <w:rPr>
          <w:b/>
          <w:bCs/>
          <w:szCs w:val="24"/>
        </w:rPr>
        <w:t xml:space="preserve"> de 2023</w:t>
      </w:r>
      <w:r w:rsidRPr="007B5F7F">
        <w:rPr>
          <w:b/>
          <w:bCs/>
          <w:szCs w:val="24"/>
        </w:rPr>
        <w:t>, n</w:t>
      </w:r>
      <w:r w:rsidRPr="007B5F7F">
        <w:rPr>
          <w:b/>
          <w:szCs w:val="24"/>
        </w:rPr>
        <w:t xml:space="preserve">o período compreendido entre 07horas e 13horas, </w:t>
      </w:r>
      <w:r w:rsidRPr="007B5F7F">
        <w:rPr>
          <w:szCs w:val="24"/>
        </w:rPr>
        <w:t xml:space="preserve">munidos da documentação do Anexo II </w:t>
      </w:r>
      <w:r w:rsidRPr="007B5F7F">
        <w:rPr>
          <w:b/>
          <w:bCs/>
          <w:szCs w:val="24"/>
        </w:rPr>
        <w:t>(original e cópia)</w:t>
      </w:r>
      <w:r w:rsidRPr="007B5F7F">
        <w:rPr>
          <w:szCs w:val="24"/>
        </w:rPr>
        <w:t>:</w:t>
      </w:r>
    </w:p>
    <w:p w:rsidR="00962DE5" w:rsidRPr="007B5F7F" w:rsidRDefault="00962DE5" w:rsidP="00962DE5">
      <w:pPr>
        <w:spacing w:after="193"/>
        <w:rPr>
          <w:sz w:val="24"/>
          <w:szCs w:val="24"/>
        </w:rPr>
      </w:pPr>
    </w:p>
    <w:p w:rsidR="00962DE5" w:rsidRDefault="00962DE5" w:rsidP="00962DE5">
      <w:pPr>
        <w:rPr>
          <w:sz w:val="24"/>
          <w:szCs w:val="24"/>
        </w:rPr>
      </w:pPr>
      <w:r w:rsidRPr="007B5F7F">
        <w:rPr>
          <w:b/>
          <w:sz w:val="24"/>
          <w:szCs w:val="24"/>
        </w:rPr>
        <w:t>Art. 2º</w:t>
      </w:r>
      <w:r w:rsidRPr="007B5F7F">
        <w:rPr>
          <w:sz w:val="24"/>
          <w:szCs w:val="24"/>
        </w:rPr>
        <w:t>- Este Decreto entra em vigor na data de sua publicação.</w:t>
      </w:r>
    </w:p>
    <w:p w:rsidR="00962DE5" w:rsidRPr="007B5F7F" w:rsidRDefault="00962DE5" w:rsidP="00962DE5">
      <w:pPr>
        <w:rPr>
          <w:sz w:val="24"/>
          <w:szCs w:val="24"/>
        </w:rPr>
      </w:pPr>
    </w:p>
    <w:p w:rsidR="00962DE5" w:rsidRPr="007B5F7F" w:rsidRDefault="00962DE5" w:rsidP="00962DE5">
      <w:pPr>
        <w:spacing w:after="321"/>
        <w:ind w:left="-5"/>
        <w:rPr>
          <w:sz w:val="24"/>
          <w:szCs w:val="24"/>
        </w:rPr>
      </w:pPr>
      <w:r w:rsidRPr="007B5F7F">
        <w:rPr>
          <w:b/>
          <w:sz w:val="24"/>
          <w:szCs w:val="24"/>
        </w:rPr>
        <w:t>Art. 3º</w:t>
      </w:r>
      <w:r w:rsidRPr="007B5F7F">
        <w:rPr>
          <w:sz w:val="24"/>
          <w:szCs w:val="24"/>
        </w:rPr>
        <w:t>-Registre-se e publique-se na forma da Lei.</w:t>
      </w:r>
    </w:p>
    <w:p w:rsidR="00962DE5" w:rsidRPr="007B5F7F" w:rsidRDefault="00962DE5" w:rsidP="00962DE5">
      <w:pPr>
        <w:spacing w:after="321"/>
        <w:ind w:left="-5"/>
        <w:jc w:val="right"/>
        <w:rPr>
          <w:sz w:val="24"/>
          <w:szCs w:val="24"/>
        </w:rPr>
      </w:pPr>
    </w:p>
    <w:p w:rsidR="00962DE5" w:rsidRPr="007B5F7F" w:rsidRDefault="00962DE5" w:rsidP="00962DE5">
      <w:pPr>
        <w:spacing w:after="321"/>
        <w:ind w:left="-5"/>
        <w:jc w:val="right"/>
        <w:rPr>
          <w:sz w:val="24"/>
          <w:szCs w:val="24"/>
        </w:rPr>
      </w:pPr>
      <w:r w:rsidRPr="007B5F7F">
        <w:rPr>
          <w:sz w:val="24"/>
          <w:szCs w:val="24"/>
        </w:rPr>
        <w:t xml:space="preserve">  Nova Trento/SC,</w:t>
      </w:r>
      <w:r w:rsidR="008E69B4">
        <w:rPr>
          <w:sz w:val="24"/>
          <w:szCs w:val="24"/>
        </w:rPr>
        <w:t>06</w:t>
      </w:r>
      <w:r w:rsidRPr="007B5F7F">
        <w:rPr>
          <w:sz w:val="24"/>
          <w:szCs w:val="24"/>
        </w:rPr>
        <w:t xml:space="preserve"> de </w:t>
      </w:r>
      <w:r w:rsidR="008330E9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2023</w:t>
      </w:r>
      <w:r w:rsidRPr="007B5F7F">
        <w:rPr>
          <w:sz w:val="24"/>
          <w:szCs w:val="24"/>
        </w:rPr>
        <w:t>.</w:t>
      </w:r>
    </w:p>
    <w:p w:rsidR="00962DE5" w:rsidRPr="007B5F7F" w:rsidRDefault="00962DE5" w:rsidP="00962DE5">
      <w:pPr>
        <w:spacing w:after="321"/>
        <w:rPr>
          <w:sz w:val="24"/>
          <w:szCs w:val="24"/>
        </w:rPr>
      </w:pPr>
    </w:p>
    <w:p w:rsidR="00962DE5" w:rsidRPr="007B5F7F" w:rsidRDefault="00962DE5" w:rsidP="00962DE5">
      <w:pPr>
        <w:rPr>
          <w:b/>
          <w:bCs/>
          <w:sz w:val="24"/>
          <w:szCs w:val="24"/>
        </w:rPr>
      </w:pPr>
    </w:p>
    <w:p w:rsidR="00962DE5" w:rsidRPr="007B5F7F" w:rsidRDefault="00962DE5" w:rsidP="00962DE5">
      <w:pPr>
        <w:ind w:left="-5"/>
        <w:rPr>
          <w:sz w:val="24"/>
          <w:szCs w:val="24"/>
        </w:rPr>
      </w:pPr>
      <w:r w:rsidRPr="007B5F7F">
        <w:rPr>
          <w:b/>
          <w:bCs/>
          <w:sz w:val="24"/>
          <w:szCs w:val="24"/>
        </w:rPr>
        <w:t xml:space="preserve">TIAGO DALSASSO                                              </w:t>
      </w:r>
      <w:r>
        <w:rPr>
          <w:b/>
          <w:bCs/>
          <w:sz w:val="24"/>
          <w:szCs w:val="24"/>
        </w:rPr>
        <w:t>ELIANE TOMAZ</w:t>
      </w:r>
      <w:r w:rsidRPr="007B5F7F">
        <w:rPr>
          <w:sz w:val="24"/>
          <w:szCs w:val="24"/>
        </w:rPr>
        <w:t xml:space="preserve"> </w:t>
      </w:r>
    </w:p>
    <w:p w:rsidR="00962DE5" w:rsidRDefault="00962DE5" w:rsidP="00962DE5">
      <w:pPr>
        <w:ind w:left="-5" w:hanging="10"/>
        <w:jc w:val="both"/>
        <w:rPr>
          <w:sz w:val="24"/>
          <w:szCs w:val="24"/>
        </w:rPr>
      </w:pPr>
      <w:r w:rsidRPr="007B5F7F">
        <w:rPr>
          <w:sz w:val="24"/>
          <w:szCs w:val="24"/>
        </w:rPr>
        <w:t xml:space="preserve">Prefeito Municipal                                           </w:t>
      </w:r>
      <w:r>
        <w:rPr>
          <w:sz w:val="24"/>
          <w:szCs w:val="24"/>
        </w:rPr>
        <w:t xml:space="preserve">       Secretária Municipal de</w:t>
      </w:r>
    </w:p>
    <w:p w:rsidR="00962DE5" w:rsidRPr="007B5F7F" w:rsidRDefault="00962DE5" w:rsidP="00962DE5">
      <w:pPr>
        <w:ind w:left="-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Administração e Finanças</w:t>
      </w:r>
    </w:p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Default="00962DE5" w:rsidP="00962DE5"/>
    <w:p w:rsidR="00962DE5" w:rsidRPr="007B5F7F" w:rsidRDefault="00962DE5" w:rsidP="00962DE5">
      <w:pPr>
        <w:spacing w:after="10"/>
        <w:ind w:left="-5"/>
        <w:rPr>
          <w:b/>
          <w:sz w:val="24"/>
          <w:szCs w:val="24"/>
        </w:rPr>
      </w:pPr>
      <w:r w:rsidRPr="007B5F7F">
        <w:rPr>
          <w:b/>
          <w:sz w:val="24"/>
          <w:szCs w:val="24"/>
        </w:rPr>
        <w:t xml:space="preserve">ANEXO I                   </w:t>
      </w:r>
    </w:p>
    <w:p w:rsidR="00962DE5" w:rsidRPr="007B5F7F" w:rsidRDefault="00962DE5" w:rsidP="00962DE5">
      <w:pPr>
        <w:spacing w:after="10"/>
        <w:ind w:left="-5"/>
        <w:rPr>
          <w:b/>
          <w:sz w:val="24"/>
          <w:szCs w:val="24"/>
        </w:rPr>
      </w:pPr>
    </w:p>
    <w:p w:rsidR="00962DE5" w:rsidRDefault="00962DE5" w:rsidP="00962DE5">
      <w:pPr>
        <w:rPr>
          <w:b/>
          <w:sz w:val="24"/>
          <w:szCs w:val="24"/>
        </w:rPr>
      </w:pPr>
      <w:r w:rsidRPr="007B5F7F">
        <w:rPr>
          <w:b/>
          <w:sz w:val="24"/>
          <w:szCs w:val="24"/>
        </w:rPr>
        <w:t xml:space="preserve"> CARGO</w:t>
      </w:r>
    </w:p>
    <w:p w:rsidR="00962DE5" w:rsidRDefault="00962DE5" w:rsidP="00962DE5"/>
    <w:p w:rsidR="00962DE5" w:rsidRDefault="00962DE5" w:rsidP="00962DE5">
      <w:pPr>
        <w:rPr>
          <w:b/>
          <w:sz w:val="24"/>
          <w:szCs w:val="24"/>
        </w:rPr>
      </w:pPr>
      <w:r w:rsidRPr="00962DE5">
        <w:rPr>
          <w:b/>
          <w:sz w:val="24"/>
          <w:szCs w:val="24"/>
        </w:rPr>
        <w:t>TÉCNICO DE ENFERMAGEM</w:t>
      </w:r>
    </w:p>
    <w:p w:rsidR="00962DE5" w:rsidRDefault="00962DE5" w:rsidP="00962DE5">
      <w:pPr>
        <w:rPr>
          <w:b/>
          <w:sz w:val="24"/>
          <w:szCs w:val="24"/>
        </w:rPr>
      </w:pPr>
    </w:p>
    <w:tbl>
      <w:tblPr>
        <w:tblW w:w="880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276"/>
        <w:gridCol w:w="5274"/>
      </w:tblGrid>
      <w:tr w:rsidR="00962DE5" w:rsidRPr="007B5F7F" w:rsidTr="00C245A1">
        <w:trPr>
          <w:trHeight w:val="2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Pr="00A5337F" w:rsidRDefault="00962DE5" w:rsidP="00CA6498">
            <w:pPr>
              <w:pStyle w:val="Corpodetexto"/>
              <w:spacing w:line="256" w:lineRule="auto"/>
              <w:ind w:right="58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Pr="007B5F7F" w:rsidRDefault="00962DE5" w:rsidP="00CA6498">
            <w:pPr>
              <w:pStyle w:val="Corpodetexto"/>
              <w:spacing w:line="256" w:lineRule="auto"/>
              <w:ind w:left="66"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F7F">
              <w:rPr>
                <w:rFonts w:ascii="Times New Roman" w:hAnsi="Times New Roman"/>
                <w:bCs/>
                <w:sz w:val="24"/>
                <w:szCs w:val="24"/>
              </w:rPr>
              <w:t>INSC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Default="00962DE5" w:rsidP="00CA6498">
            <w:pPr>
              <w:pStyle w:val="Corpodetexto"/>
              <w:spacing w:line="256" w:lineRule="auto"/>
              <w:ind w:left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F7F">
              <w:rPr>
                <w:rFonts w:ascii="Times New Roman" w:hAnsi="Times New Roman"/>
                <w:bCs/>
                <w:sz w:val="24"/>
                <w:szCs w:val="24"/>
              </w:rPr>
              <w:t>CANDIDATO</w:t>
            </w:r>
          </w:p>
          <w:p w:rsidR="00962DE5" w:rsidRPr="007B5F7F" w:rsidRDefault="00962DE5" w:rsidP="00CA6498">
            <w:pPr>
              <w:pStyle w:val="Corpodetexto"/>
              <w:spacing w:line="256" w:lineRule="auto"/>
              <w:ind w:left="6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2DE5" w:rsidRPr="007B5F7F" w:rsidRDefault="00962DE5" w:rsidP="00CA6498">
            <w:pPr>
              <w:pStyle w:val="Corpodetexto"/>
              <w:spacing w:line="256" w:lineRule="auto"/>
              <w:ind w:left="6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DE5" w:rsidRPr="007B5F7F" w:rsidTr="00C245A1">
        <w:trPr>
          <w:trHeight w:val="2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Pr="00A94E90" w:rsidRDefault="007921C0" w:rsidP="00C245A1">
            <w:pPr>
              <w:pStyle w:val="Corpodetexto"/>
              <w:spacing w:line="256" w:lineRule="auto"/>
              <w:ind w:right="58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 xml:space="preserve">               1</w:t>
            </w:r>
            <w:bookmarkStart w:id="0" w:name="_GoBack"/>
            <w:bookmarkEnd w:id="0"/>
            <w:r w:rsidR="00C245A1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Pr="00A94E90" w:rsidRDefault="008E69B4" w:rsidP="00CA6498">
            <w:pPr>
              <w:pStyle w:val="Corpodetexto"/>
              <w:spacing w:line="256" w:lineRule="auto"/>
              <w:ind w:left="66" w:right="4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003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E5" w:rsidRPr="00A14842" w:rsidRDefault="008E69B4" w:rsidP="00CA6498">
            <w:pPr>
              <w:pStyle w:val="Corpodetexto"/>
              <w:spacing w:line="256" w:lineRule="auto"/>
              <w:ind w:left="69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MARIVALDO OLIVEIRA DOS SANTOS</w:t>
            </w:r>
          </w:p>
        </w:tc>
      </w:tr>
    </w:tbl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</w:p>
    <w:p w:rsidR="00962DE5" w:rsidRPr="007B5F7F" w:rsidRDefault="00962DE5" w:rsidP="00962DE5">
      <w:pPr>
        <w:spacing w:after="10"/>
        <w:ind w:left="-5"/>
        <w:rPr>
          <w:b/>
          <w:sz w:val="24"/>
          <w:szCs w:val="24"/>
        </w:rPr>
      </w:pPr>
      <w:r w:rsidRPr="007B5F7F">
        <w:rPr>
          <w:b/>
          <w:sz w:val="24"/>
          <w:szCs w:val="24"/>
        </w:rPr>
        <w:t>RELAÇÃO DE DOCUMENTOS PARA CONTRATAÇÃO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01 Foto ¾  RECENTE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Cópia e Original do RG e CPF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   Cópia e Original do Título Eleitoral;(frente e verso)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    Carteira de Motorista;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Cópia e Original da Carteira de Trabalho e inscrição no PIS/PASEP (foto e dados pessoais).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Cópia e Original da Certidão de Casamento ou Atestado de Óbito;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Cópia e Original do Comprovante de Residência atualizado;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Folha da abertura de conta do Banco Bradesco (ou Cartão Bradesco);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Atestado laboral (Atestado médico de trabalho);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Comprovante de Nível de Escolaridade (Histórico Escolar, Diplomas, etc.)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>Cópia e Original do Comprovante de reservista (dispensa militar) (Para Homens, até os 45 anos de idade);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 Registro no Órgão de Classe, se for o caso.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 Comprovante de experiência profissional, se for o caso.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 Comprovante de vacina contra Covid-19 (Apenas Funcionários da Educação.)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>( )</w:t>
      </w:r>
      <w:proofErr w:type="gramEnd"/>
      <w:r w:rsidRPr="007B5F7F">
        <w:rPr>
          <w:sz w:val="24"/>
          <w:szCs w:val="24"/>
        </w:rPr>
        <w:t xml:space="preserve"> Cópia e Original do Atestado de Frequência Bimestral/Semestral (Escola/Faculdade) – Apenas Estagiários;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 xml:space="preserve">Comprovante da última eleição, em regularidade com a justiça eleitoral 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r w:rsidRPr="007B5F7F">
        <w:rPr>
          <w:sz w:val="24"/>
          <w:szCs w:val="24"/>
        </w:rPr>
        <w:t>-Retirada na internet, através do site:</w:t>
      </w:r>
    </w:p>
    <w:p w:rsidR="00962DE5" w:rsidRDefault="00962DE5" w:rsidP="00962DE5">
      <w:pPr>
        <w:spacing w:after="10"/>
        <w:ind w:left="-5"/>
        <w:rPr>
          <w:sz w:val="24"/>
          <w:szCs w:val="24"/>
        </w:rPr>
      </w:pPr>
      <w:r w:rsidRPr="00640035">
        <w:rPr>
          <w:sz w:val="24"/>
          <w:szCs w:val="24"/>
        </w:rPr>
        <w:t xml:space="preserve">https://www.tse.jus.br/servicos-eleitorais/certidoes/certidao-de-quitacao-eleitoral 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proofErr w:type="gramStart"/>
      <w:r w:rsidRPr="007B5F7F">
        <w:rPr>
          <w:sz w:val="24"/>
          <w:szCs w:val="24"/>
        </w:rPr>
        <w:t xml:space="preserve">(  </w:t>
      </w:r>
      <w:proofErr w:type="gramEnd"/>
      <w:r w:rsidRPr="007B5F7F">
        <w:rPr>
          <w:sz w:val="24"/>
          <w:szCs w:val="24"/>
        </w:rPr>
        <w:t xml:space="preserve"> )</w:t>
      </w:r>
      <w:r w:rsidRPr="007B5F7F">
        <w:rPr>
          <w:sz w:val="24"/>
          <w:szCs w:val="24"/>
        </w:rPr>
        <w:tab/>
        <w:t xml:space="preserve">Certidões Criminais retiradas através dos seguintes sites: 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r w:rsidRPr="007B5F7F">
        <w:rPr>
          <w:sz w:val="24"/>
          <w:szCs w:val="24"/>
        </w:rPr>
        <w:t>https://certeproc1g.tjsc.jus.br/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r w:rsidRPr="007B5F7F">
        <w:rPr>
          <w:sz w:val="24"/>
          <w:szCs w:val="24"/>
        </w:rPr>
        <w:t>https://certeproc2g.tjsc.jus.br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r w:rsidRPr="007B5F7F">
        <w:rPr>
          <w:sz w:val="24"/>
          <w:szCs w:val="24"/>
        </w:rPr>
        <w:t xml:space="preserve">https://esaj.tjsc.jus.br/sco/abrirCadastro.do </w:t>
      </w:r>
    </w:p>
    <w:p w:rsidR="00962DE5" w:rsidRPr="007B5F7F" w:rsidRDefault="00962DE5" w:rsidP="00962DE5">
      <w:pPr>
        <w:spacing w:after="10"/>
        <w:ind w:left="-5"/>
        <w:rPr>
          <w:sz w:val="24"/>
          <w:szCs w:val="24"/>
        </w:rPr>
      </w:pPr>
      <w:r w:rsidRPr="007B5F7F">
        <w:rPr>
          <w:sz w:val="24"/>
          <w:szCs w:val="24"/>
        </w:rPr>
        <w:t>https://cert.tjsc.jus.br/</w:t>
      </w:r>
    </w:p>
    <w:p w:rsidR="00962DE5" w:rsidRPr="007B5F7F" w:rsidRDefault="00962DE5" w:rsidP="00962DE5">
      <w:pPr>
        <w:jc w:val="center"/>
        <w:rPr>
          <w:sz w:val="24"/>
          <w:szCs w:val="24"/>
        </w:rPr>
      </w:pPr>
    </w:p>
    <w:p w:rsidR="00962DE5" w:rsidRDefault="00962DE5" w:rsidP="00962DE5">
      <w:pPr>
        <w:spacing w:after="10"/>
        <w:ind w:left="-5"/>
      </w:pPr>
    </w:p>
    <w:p w:rsidR="00BC6184" w:rsidRDefault="00BC6184" w:rsidP="00962DE5">
      <w:pPr>
        <w:spacing w:after="10"/>
        <w:ind w:left="-5"/>
      </w:pPr>
    </w:p>
    <w:p w:rsidR="008E69B4" w:rsidRDefault="008E69B4" w:rsidP="00962DE5">
      <w:pPr>
        <w:spacing w:after="10"/>
        <w:ind w:left="-5"/>
      </w:pPr>
    </w:p>
    <w:p w:rsidR="008E69B4" w:rsidRDefault="008E69B4" w:rsidP="00962DE5">
      <w:pPr>
        <w:spacing w:after="10"/>
        <w:ind w:left="-5"/>
      </w:pPr>
    </w:p>
    <w:p w:rsidR="008E69B4" w:rsidRDefault="008E69B4" w:rsidP="00962DE5">
      <w:pPr>
        <w:spacing w:after="10"/>
        <w:ind w:left="-5"/>
      </w:pPr>
    </w:p>
    <w:p w:rsidR="008E69B4" w:rsidRDefault="008E69B4" w:rsidP="00962DE5">
      <w:pPr>
        <w:spacing w:after="10"/>
        <w:ind w:left="-5"/>
      </w:pPr>
    </w:p>
    <w:p w:rsidR="008E69B4" w:rsidRDefault="008E69B4" w:rsidP="00962DE5">
      <w:pPr>
        <w:spacing w:after="10"/>
        <w:ind w:left="-5"/>
      </w:pPr>
    </w:p>
    <w:p w:rsidR="00BC6184" w:rsidRDefault="00BC6184" w:rsidP="00962DE5">
      <w:pPr>
        <w:spacing w:after="10"/>
        <w:ind w:left="-5"/>
      </w:pPr>
    </w:p>
    <w:p w:rsidR="00962DE5" w:rsidRDefault="00962DE5" w:rsidP="00962DE5">
      <w:pPr>
        <w:spacing w:after="10"/>
        <w:ind w:left="-5"/>
      </w:pPr>
      <w:r>
        <w:lastRenderedPageBreak/>
        <w:t xml:space="preserve">Atenção: RETIRAR TODAS AS CERTIDÕES. </w:t>
      </w:r>
      <w:r>
        <w:tab/>
      </w:r>
    </w:p>
    <w:p w:rsidR="00962DE5" w:rsidRDefault="00962DE5" w:rsidP="00962DE5">
      <w:pPr>
        <w:spacing w:after="10"/>
        <w:ind w:left="-5"/>
      </w:pP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 Qualificação cadastral no portal do ESOCIAL ( retirado na internet, através do site https://consultacadastral.inss.gov.br/Esocial/pages/index.html ).</w:t>
      </w:r>
    </w:p>
    <w:p w:rsidR="00962DE5" w:rsidRDefault="00962DE5" w:rsidP="00962DE5">
      <w:pPr>
        <w:spacing w:after="10"/>
        <w:ind w:left="-5"/>
      </w:pPr>
      <w:r>
        <w:t xml:space="preserve"> No caso de percepção de salário família: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    Cópia e Original da Certidão de Nascimento e CPF dos filhos menores de 14 anos;  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    Carteirinha de Vacinação para menores de 06 (seis) anos de idade.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    Comprovante de Frequência escolar a partir dos 07 (sete) anos de idade.</w:t>
      </w:r>
    </w:p>
    <w:p w:rsidR="00962DE5" w:rsidRDefault="00962DE5" w:rsidP="00962DE5">
      <w:pPr>
        <w:spacing w:after="10"/>
        <w:ind w:left="-5"/>
      </w:pPr>
      <w:r>
        <w:t>Documentos retirados no setor de Recursos Humanos no dia da entrega dos documentos acima: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</w:t>
      </w:r>
      <w:r>
        <w:tab/>
        <w:t>Declaração de bens;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</w:t>
      </w:r>
      <w:r>
        <w:tab/>
        <w:t>Declaração de acúmulos ou não de cargos;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</w:t>
      </w:r>
      <w:r>
        <w:tab/>
        <w:t>Declaração de Penalidade Disciplinar.</w:t>
      </w:r>
    </w:p>
    <w:p w:rsidR="00962DE5" w:rsidRDefault="00962DE5" w:rsidP="00962DE5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)</w:t>
      </w:r>
      <w:r>
        <w:tab/>
        <w:t>Declaração de Ausência de Parentesco.</w:t>
      </w:r>
    </w:p>
    <w:p w:rsidR="00962DE5" w:rsidRDefault="00962DE5" w:rsidP="00962DE5">
      <w:pPr>
        <w:spacing w:after="10"/>
        <w:ind w:left="-5"/>
      </w:pPr>
    </w:p>
    <w:p w:rsidR="00962DE5" w:rsidRDefault="00962DE5" w:rsidP="00962DE5">
      <w:pPr>
        <w:spacing w:after="10"/>
        <w:ind w:left="-5"/>
      </w:pPr>
    </w:p>
    <w:p w:rsidR="00962DE5" w:rsidRPr="00962DE5" w:rsidRDefault="00962DE5" w:rsidP="00962DE5">
      <w:pPr>
        <w:rPr>
          <w:b/>
          <w:sz w:val="24"/>
          <w:szCs w:val="24"/>
        </w:rPr>
      </w:pPr>
    </w:p>
    <w:sectPr w:rsidR="00962DE5" w:rsidRPr="00962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echar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2D"/>
    <w:rsid w:val="007921C0"/>
    <w:rsid w:val="008102A8"/>
    <w:rsid w:val="008330E9"/>
    <w:rsid w:val="008E69B4"/>
    <w:rsid w:val="00962DE5"/>
    <w:rsid w:val="00AB3F2D"/>
    <w:rsid w:val="00BC6184"/>
    <w:rsid w:val="00BE5ACF"/>
    <w:rsid w:val="00C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F24A-522F-4CCB-9A09-3ED5D1B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2DE5"/>
    <w:pPr>
      <w:keepNext/>
      <w:jc w:val="both"/>
      <w:outlineLvl w:val="0"/>
    </w:pPr>
    <w:rPr>
      <w:rFonts w:ascii="Eyechart" w:hAnsi="Eyechart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2DE5"/>
    <w:rPr>
      <w:rFonts w:ascii="Eyechart" w:eastAsia="Times New Roman" w:hAnsi="Eyechart" w:cs="Times New Roman"/>
      <w:b/>
      <w:bCs/>
      <w:sz w:val="32"/>
      <w:szCs w:val="20"/>
      <w:lang w:eastAsia="pt-BR"/>
    </w:rPr>
  </w:style>
  <w:style w:type="paragraph" w:styleId="SemEspaamento">
    <w:name w:val="No Spacing"/>
    <w:uiPriority w:val="1"/>
    <w:qFormat/>
    <w:rsid w:val="00962DE5"/>
    <w:pPr>
      <w:spacing w:after="0" w:line="240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Corpodetexto">
    <w:name w:val="Body Text"/>
    <w:basedOn w:val="Normal"/>
    <w:link w:val="CorpodetextoChar"/>
    <w:rsid w:val="00962DE5"/>
    <w:pPr>
      <w:suppressAutoHyphens/>
    </w:pPr>
    <w:rPr>
      <w:rFonts w:ascii="Arial" w:hAnsi="Arial"/>
      <w:b/>
      <w:sz w:val="28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962DE5"/>
    <w:rPr>
      <w:rFonts w:ascii="Arial" w:eastAsia="Times New Roman" w:hAnsi="Arial" w:cs="Times New Roman"/>
      <w:b/>
      <w:sz w:val="28"/>
      <w:szCs w:val="2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D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D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Rachadel</dc:creator>
  <cp:keywords/>
  <dc:description/>
  <cp:lastModifiedBy>Ivete Rachadel</cp:lastModifiedBy>
  <cp:revision>4</cp:revision>
  <cp:lastPrinted>2023-03-07T11:06:00Z</cp:lastPrinted>
  <dcterms:created xsi:type="dcterms:W3CDTF">2023-03-06T14:27:00Z</dcterms:created>
  <dcterms:modified xsi:type="dcterms:W3CDTF">2023-03-07T17:27:00Z</dcterms:modified>
</cp:coreProperties>
</file>